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52794" w14:textId="77777777" w:rsidR="005C6048" w:rsidRDefault="005C6048" w:rsidP="005C6048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ПЛА</w:t>
      </w:r>
      <w:bookmarkStart w:id="0" w:name="_GoBack"/>
      <w:bookmarkEnd w:id="0"/>
      <w:r>
        <w:rPr>
          <w:rFonts w:ascii="Times New Roman" w:hAnsi="Times New Roman" w:cs="Times New Roman"/>
          <w:b/>
          <w:bCs/>
          <w:lang w:val="ru-RU"/>
        </w:rPr>
        <w:t xml:space="preserve">Н                                                                                                                                </w:t>
      </w:r>
    </w:p>
    <w:p w14:paraId="3FD229E6" w14:textId="1A3C2485" w:rsidR="00CA7566" w:rsidRDefault="005C6048" w:rsidP="005C6048">
      <w:p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учебно-воспитательных, внеурочных и социокультурных мероприятий в Центре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 xml:space="preserve">               образования естественно-научного и технологического профилей «Точка </w:t>
      </w:r>
      <w:proofErr w:type="gramStart"/>
      <w:r>
        <w:rPr>
          <w:rFonts w:ascii="Times New Roman" w:hAnsi="Times New Roman" w:cs="Times New Roman"/>
          <w:b/>
          <w:bCs/>
          <w:lang w:val="ru-RU"/>
        </w:rPr>
        <w:t xml:space="preserve">роста»   </w:t>
      </w:r>
      <w:proofErr w:type="gramEnd"/>
      <w:r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ab/>
      </w:r>
      <w:r>
        <w:rPr>
          <w:rFonts w:ascii="Times New Roman" w:hAnsi="Times New Roman" w:cs="Times New Roman"/>
          <w:b/>
          <w:bCs/>
          <w:lang w:val="ru-RU"/>
        </w:rPr>
        <w:tab/>
        <w:t xml:space="preserve">МОУ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Ярашъюская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ООШ на 2025/2026 учебный год</w:t>
      </w:r>
    </w:p>
    <w:p w14:paraId="4A8785CB" w14:textId="77777777" w:rsidR="00CA7566" w:rsidRDefault="00CA7566">
      <w:pPr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5"/>
        <w:gridCol w:w="2280"/>
        <w:gridCol w:w="2148"/>
        <w:gridCol w:w="1212"/>
        <w:gridCol w:w="1188"/>
        <w:gridCol w:w="1399"/>
      </w:tblGrid>
      <w:tr w:rsidR="00CA7566" w14:paraId="1CFE3ABC" w14:textId="77777777">
        <w:trPr>
          <w:trHeight w:val="536"/>
        </w:trPr>
        <w:tc>
          <w:tcPr>
            <w:tcW w:w="295" w:type="dxa"/>
          </w:tcPr>
          <w:p w14:paraId="2E44EADE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№</w:t>
            </w:r>
          </w:p>
        </w:tc>
        <w:tc>
          <w:tcPr>
            <w:tcW w:w="2280" w:type="dxa"/>
          </w:tcPr>
          <w:p w14:paraId="32033800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Наименование  мероприятия</w:t>
            </w:r>
            <w:proofErr w:type="gramEnd"/>
          </w:p>
        </w:tc>
        <w:tc>
          <w:tcPr>
            <w:tcW w:w="2148" w:type="dxa"/>
          </w:tcPr>
          <w:p w14:paraId="07F56762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Краткое содержание м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ероприятия</w:t>
            </w:r>
          </w:p>
        </w:tc>
        <w:tc>
          <w:tcPr>
            <w:tcW w:w="1212" w:type="dxa"/>
          </w:tcPr>
          <w:p w14:paraId="019B4C45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Категория участников мероприятия</w:t>
            </w:r>
          </w:p>
        </w:tc>
        <w:tc>
          <w:tcPr>
            <w:tcW w:w="1188" w:type="dxa"/>
          </w:tcPr>
          <w:p w14:paraId="45683658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Сроки проведения мероприятия</w:t>
            </w:r>
          </w:p>
        </w:tc>
        <w:tc>
          <w:tcPr>
            <w:tcW w:w="1399" w:type="dxa"/>
          </w:tcPr>
          <w:p w14:paraId="641B4963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Ответственные за реализацию мероприятия</w:t>
            </w:r>
          </w:p>
        </w:tc>
      </w:tr>
      <w:tr w:rsidR="00CA7566" w14:paraId="1698708B" w14:textId="77777777">
        <w:trPr>
          <w:trHeight w:val="393"/>
        </w:trPr>
        <w:tc>
          <w:tcPr>
            <w:tcW w:w="8522" w:type="dxa"/>
            <w:gridSpan w:val="6"/>
          </w:tcPr>
          <w:p w14:paraId="68B1FD2C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Методическое сопровождение</w:t>
            </w:r>
          </w:p>
        </w:tc>
      </w:tr>
      <w:tr w:rsidR="00CA7566" w:rsidRPr="005C6048" w14:paraId="4D7BE2B4" w14:textId="77777777">
        <w:trPr>
          <w:trHeight w:val="847"/>
        </w:trPr>
        <w:tc>
          <w:tcPr>
            <w:tcW w:w="295" w:type="dxa"/>
          </w:tcPr>
          <w:p w14:paraId="32C18E02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2280" w:type="dxa"/>
          </w:tcPr>
          <w:p w14:paraId="2ADED7FE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Планирование, утверждение рабочих программ и расписания на 2025-2026 учебный год</w:t>
            </w:r>
          </w:p>
        </w:tc>
        <w:tc>
          <w:tcPr>
            <w:tcW w:w="2148" w:type="dxa"/>
          </w:tcPr>
          <w:p w14:paraId="311147E2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Ознакомление с планом, утвержде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ние рабочих программ и расписания, формирование программ</w:t>
            </w:r>
          </w:p>
        </w:tc>
        <w:tc>
          <w:tcPr>
            <w:tcW w:w="1212" w:type="dxa"/>
          </w:tcPr>
          <w:p w14:paraId="41905F2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</w:t>
            </w:r>
          </w:p>
        </w:tc>
        <w:tc>
          <w:tcPr>
            <w:tcW w:w="1188" w:type="dxa"/>
          </w:tcPr>
          <w:p w14:paraId="6D7772A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Май-июнь 2025 г.</w:t>
            </w:r>
          </w:p>
        </w:tc>
        <w:tc>
          <w:tcPr>
            <w:tcW w:w="1399" w:type="dxa"/>
          </w:tcPr>
          <w:p w14:paraId="1363516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УВР, педагоги центра</w:t>
            </w:r>
          </w:p>
        </w:tc>
      </w:tr>
      <w:tr w:rsidR="00CA7566" w:rsidRPr="005C6048" w14:paraId="0468F2E3" w14:textId="77777777">
        <w:tc>
          <w:tcPr>
            <w:tcW w:w="295" w:type="dxa"/>
          </w:tcPr>
          <w:p w14:paraId="0950112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80" w:type="dxa"/>
          </w:tcPr>
          <w:p w14:paraId="3539EC3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Планирование работы на 2025-2026 учебный год</w:t>
            </w:r>
          </w:p>
        </w:tc>
        <w:tc>
          <w:tcPr>
            <w:tcW w:w="2148" w:type="dxa"/>
          </w:tcPr>
          <w:p w14:paraId="5CEF57F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Составление  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утверждение плана на 2025-2026 учебный год</w:t>
            </w:r>
          </w:p>
        </w:tc>
        <w:tc>
          <w:tcPr>
            <w:tcW w:w="1212" w:type="dxa"/>
          </w:tcPr>
          <w:p w14:paraId="23E62EC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</w:t>
            </w:r>
          </w:p>
        </w:tc>
        <w:tc>
          <w:tcPr>
            <w:tcW w:w="1188" w:type="dxa"/>
          </w:tcPr>
          <w:p w14:paraId="67C9038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Август 2025</w:t>
            </w:r>
          </w:p>
        </w:tc>
        <w:tc>
          <w:tcPr>
            <w:tcW w:w="1399" w:type="dxa"/>
          </w:tcPr>
          <w:p w14:paraId="06D7343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УВР, педагоги центра</w:t>
            </w:r>
          </w:p>
        </w:tc>
      </w:tr>
      <w:tr w:rsidR="00CA7566" w:rsidRPr="005C6048" w14:paraId="27AFA56B" w14:textId="77777777">
        <w:tc>
          <w:tcPr>
            <w:tcW w:w="295" w:type="dxa"/>
          </w:tcPr>
          <w:p w14:paraId="3B6989A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80" w:type="dxa"/>
          </w:tcPr>
          <w:p w14:paraId="10CAD0D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Реализация общеобразовательных программ по предметным областям: «Окружающий мир», «Физика», «Химия», «Биология»</w:t>
            </w:r>
          </w:p>
        </w:tc>
        <w:tc>
          <w:tcPr>
            <w:tcW w:w="2148" w:type="dxa"/>
          </w:tcPr>
          <w:p w14:paraId="408C50A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Проведение занятий на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обновленном  учебном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оборудовании</w:t>
            </w:r>
          </w:p>
        </w:tc>
        <w:tc>
          <w:tcPr>
            <w:tcW w:w="1212" w:type="dxa"/>
          </w:tcPr>
          <w:p w14:paraId="0FAA36C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Педа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гоги-предметники</w:t>
            </w:r>
          </w:p>
        </w:tc>
        <w:tc>
          <w:tcPr>
            <w:tcW w:w="1188" w:type="dxa"/>
          </w:tcPr>
          <w:p w14:paraId="021B49B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17E5753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</w:t>
            </w:r>
          </w:p>
        </w:tc>
      </w:tr>
      <w:tr w:rsidR="00CA7566" w:rsidRPr="005C6048" w14:paraId="0D1149E3" w14:textId="77777777">
        <w:tc>
          <w:tcPr>
            <w:tcW w:w="295" w:type="dxa"/>
          </w:tcPr>
          <w:p w14:paraId="66AB720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80" w:type="dxa"/>
          </w:tcPr>
          <w:p w14:paraId="3ACDB55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Реализация курсов внеурочной деятельности</w:t>
            </w:r>
          </w:p>
        </w:tc>
        <w:tc>
          <w:tcPr>
            <w:tcW w:w="2148" w:type="dxa"/>
          </w:tcPr>
          <w:p w14:paraId="43D06DA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Курсы внеурочной деятельности</w:t>
            </w:r>
          </w:p>
        </w:tc>
        <w:tc>
          <w:tcPr>
            <w:tcW w:w="1212" w:type="dxa"/>
          </w:tcPr>
          <w:p w14:paraId="15449DB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Сотрудники центра, педагоги-предметники, классные руководители</w:t>
            </w:r>
          </w:p>
        </w:tc>
        <w:tc>
          <w:tcPr>
            <w:tcW w:w="1188" w:type="dxa"/>
          </w:tcPr>
          <w:p w14:paraId="1EC0D79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  <w:shd w:val="clear" w:color="auto" w:fill="auto"/>
          </w:tcPr>
          <w:p w14:paraId="715B6D0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Руководитель центра, зам.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директора по УВР</w:t>
            </w:r>
          </w:p>
        </w:tc>
      </w:tr>
      <w:tr w:rsidR="00CA7566" w:rsidRPr="005C6048" w14:paraId="0564CDFE" w14:textId="77777777">
        <w:tc>
          <w:tcPr>
            <w:tcW w:w="295" w:type="dxa"/>
          </w:tcPr>
          <w:p w14:paraId="6A2DF3D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80" w:type="dxa"/>
          </w:tcPr>
          <w:p w14:paraId="7F61952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Проектная деятельность</w:t>
            </w:r>
          </w:p>
        </w:tc>
        <w:tc>
          <w:tcPr>
            <w:tcW w:w="2148" w:type="dxa"/>
          </w:tcPr>
          <w:p w14:paraId="4B96364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Разработка и реализация и индивидуальных и групповых проектов, участие в научно-практических конференциях</w:t>
            </w:r>
          </w:p>
        </w:tc>
        <w:tc>
          <w:tcPr>
            <w:tcW w:w="1212" w:type="dxa"/>
          </w:tcPr>
          <w:p w14:paraId="09C7411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Педагоги-предметники</w:t>
            </w:r>
          </w:p>
        </w:tc>
        <w:tc>
          <w:tcPr>
            <w:tcW w:w="1188" w:type="dxa"/>
          </w:tcPr>
          <w:p w14:paraId="73DD8DC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67386E6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</w:t>
            </w:r>
          </w:p>
        </w:tc>
      </w:tr>
      <w:tr w:rsidR="00CA7566" w:rsidRPr="005C6048" w14:paraId="48585CB8" w14:textId="77777777">
        <w:tc>
          <w:tcPr>
            <w:tcW w:w="295" w:type="dxa"/>
          </w:tcPr>
          <w:p w14:paraId="5644D34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80" w:type="dxa"/>
          </w:tcPr>
          <w:p w14:paraId="4E4AD55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Участие в конкурсах и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конференциях различного уровня</w:t>
            </w:r>
          </w:p>
        </w:tc>
        <w:tc>
          <w:tcPr>
            <w:tcW w:w="2148" w:type="dxa"/>
          </w:tcPr>
          <w:p w14:paraId="7AFB48E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212" w:type="dxa"/>
          </w:tcPr>
          <w:p w14:paraId="777BD33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Педагоги-предметники</w:t>
            </w:r>
          </w:p>
        </w:tc>
        <w:tc>
          <w:tcPr>
            <w:tcW w:w="1188" w:type="dxa"/>
          </w:tcPr>
          <w:p w14:paraId="7F247A8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  <w:shd w:val="clear" w:color="auto" w:fill="auto"/>
          </w:tcPr>
          <w:p w14:paraId="0578ABB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</w:t>
            </w:r>
          </w:p>
        </w:tc>
      </w:tr>
      <w:tr w:rsidR="00CA7566" w:rsidRPr="005C6048" w14:paraId="552A0D80" w14:textId="77777777">
        <w:tc>
          <w:tcPr>
            <w:tcW w:w="295" w:type="dxa"/>
          </w:tcPr>
          <w:p w14:paraId="1B5698B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</w:t>
            </w:r>
          </w:p>
        </w:tc>
        <w:tc>
          <w:tcPr>
            <w:tcW w:w="2280" w:type="dxa"/>
          </w:tcPr>
          <w:p w14:paraId="718AD83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Круглый стол «Анализ работы за 2024-2025 учебный г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од. Планирование работы на 2025-2026 учебный год</w:t>
            </w:r>
          </w:p>
        </w:tc>
        <w:tc>
          <w:tcPr>
            <w:tcW w:w="2148" w:type="dxa"/>
          </w:tcPr>
          <w:p w14:paraId="09F54E0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Подведение итогов работы за год. Составление и утверждение плана на новый учебный год</w:t>
            </w:r>
          </w:p>
        </w:tc>
        <w:tc>
          <w:tcPr>
            <w:tcW w:w="1212" w:type="dxa"/>
          </w:tcPr>
          <w:p w14:paraId="357664A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</w:t>
            </w:r>
          </w:p>
        </w:tc>
        <w:tc>
          <w:tcPr>
            <w:tcW w:w="1188" w:type="dxa"/>
          </w:tcPr>
          <w:p w14:paraId="43908D1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Май 2026 год</w:t>
            </w:r>
          </w:p>
        </w:tc>
        <w:tc>
          <w:tcPr>
            <w:tcW w:w="1399" w:type="dxa"/>
          </w:tcPr>
          <w:p w14:paraId="50A038E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зам. директора по УВР, педагоги центра</w:t>
            </w:r>
          </w:p>
        </w:tc>
      </w:tr>
      <w:tr w:rsidR="00CA7566" w14:paraId="505A20E5" w14:textId="77777777">
        <w:tc>
          <w:tcPr>
            <w:tcW w:w="8522" w:type="dxa"/>
            <w:gridSpan w:val="6"/>
          </w:tcPr>
          <w:p w14:paraId="330CB129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Внеурочные мероприятия</w:t>
            </w:r>
          </w:p>
        </w:tc>
      </w:tr>
      <w:tr w:rsidR="00CA7566" w14:paraId="221A6A4B" w14:textId="77777777">
        <w:trPr>
          <w:trHeight w:val="472"/>
        </w:trPr>
        <w:tc>
          <w:tcPr>
            <w:tcW w:w="295" w:type="dxa"/>
          </w:tcPr>
          <w:p w14:paraId="7C7DD34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80" w:type="dxa"/>
          </w:tcPr>
          <w:p w14:paraId="1CC9296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центр «Точка роста»</w:t>
            </w:r>
          </w:p>
        </w:tc>
        <w:tc>
          <w:tcPr>
            <w:tcW w:w="2148" w:type="dxa"/>
          </w:tcPr>
          <w:p w14:paraId="752BCED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Знакомство с Центром «Точка роста»</w:t>
            </w:r>
          </w:p>
        </w:tc>
        <w:tc>
          <w:tcPr>
            <w:tcW w:w="1212" w:type="dxa"/>
          </w:tcPr>
          <w:p w14:paraId="0CA7063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1-5 классы</w:t>
            </w:r>
          </w:p>
        </w:tc>
        <w:tc>
          <w:tcPr>
            <w:tcW w:w="1188" w:type="dxa"/>
          </w:tcPr>
          <w:p w14:paraId="7FB45D2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Сентябрь 2025 год</w:t>
            </w:r>
          </w:p>
        </w:tc>
        <w:tc>
          <w:tcPr>
            <w:tcW w:w="1399" w:type="dxa"/>
          </w:tcPr>
          <w:p w14:paraId="41D8B6B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48B6F85A" w14:textId="77777777">
        <w:trPr>
          <w:trHeight w:val="194"/>
        </w:trPr>
        <w:tc>
          <w:tcPr>
            <w:tcW w:w="295" w:type="dxa"/>
          </w:tcPr>
          <w:p w14:paraId="7368C16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80" w:type="dxa"/>
          </w:tcPr>
          <w:p w14:paraId="4233C5F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Познавательная игра «Что мы сажаем, сажая леса?» (ко Дню работников леса)</w:t>
            </w:r>
          </w:p>
        </w:tc>
        <w:tc>
          <w:tcPr>
            <w:tcW w:w="2148" w:type="dxa"/>
          </w:tcPr>
          <w:p w14:paraId="677D420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Изучение гербариев, коллекций, микропрепаратов</w:t>
            </w:r>
          </w:p>
        </w:tc>
        <w:tc>
          <w:tcPr>
            <w:tcW w:w="1212" w:type="dxa"/>
          </w:tcPr>
          <w:p w14:paraId="018E489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 класс</w:t>
            </w:r>
          </w:p>
        </w:tc>
        <w:tc>
          <w:tcPr>
            <w:tcW w:w="1188" w:type="dxa"/>
          </w:tcPr>
          <w:p w14:paraId="3657003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Сентябрь 2025 год</w:t>
            </w:r>
          </w:p>
        </w:tc>
        <w:tc>
          <w:tcPr>
            <w:tcW w:w="1399" w:type="dxa"/>
          </w:tcPr>
          <w:p w14:paraId="6E5683A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</w:t>
            </w:r>
          </w:p>
        </w:tc>
      </w:tr>
      <w:tr w:rsidR="00CA7566" w14:paraId="28F8FE52" w14:textId="77777777">
        <w:trPr>
          <w:trHeight w:val="195"/>
        </w:trPr>
        <w:tc>
          <w:tcPr>
            <w:tcW w:w="295" w:type="dxa"/>
          </w:tcPr>
          <w:p w14:paraId="641F89E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80" w:type="dxa"/>
          </w:tcPr>
          <w:p w14:paraId="1B1745B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Тренинг «Правила поведения при автономном существовании» (ко Дню туризма)</w:t>
            </w:r>
          </w:p>
        </w:tc>
        <w:tc>
          <w:tcPr>
            <w:tcW w:w="2148" w:type="dxa"/>
          </w:tcPr>
          <w:p w14:paraId="51FACD9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тренинг</w:t>
            </w:r>
          </w:p>
        </w:tc>
        <w:tc>
          <w:tcPr>
            <w:tcW w:w="1212" w:type="dxa"/>
          </w:tcPr>
          <w:p w14:paraId="2E582E9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 класс</w:t>
            </w:r>
          </w:p>
        </w:tc>
        <w:tc>
          <w:tcPr>
            <w:tcW w:w="1188" w:type="dxa"/>
          </w:tcPr>
          <w:p w14:paraId="457D410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Сентябрь 2025 год</w:t>
            </w:r>
          </w:p>
        </w:tc>
        <w:tc>
          <w:tcPr>
            <w:tcW w:w="1399" w:type="dxa"/>
          </w:tcPr>
          <w:p w14:paraId="78F94ED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3A446661" w14:textId="77777777">
        <w:tc>
          <w:tcPr>
            <w:tcW w:w="295" w:type="dxa"/>
          </w:tcPr>
          <w:p w14:paraId="57611AD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80" w:type="dxa"/>
          </w:tcPr>
          <w:p w14:paraId="5103718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Внеурочное мероприятие «Влияние алкоголя на организм подростка» (к Международному дню врача)</w:t>
            </w:r>
          </w:p>
        </w:tc>
        <w:tc>
          <w:tcPr>
            <w:tcW w:w="2148" w:type="dxa"/>
          </w:tcPr>
          <w:p w14:paraId="31FBC57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Беседа с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просмотром видеофильмов</w:t>
            </w:r>
          </w:p>
        </w:tc>
        <w:tc>
          <w:tcPr>
            <w:tcW w:w="1212" w:type="dxa"/>
          </w:tcPr>
          <w:p w14:paraId="108F014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7-9 классы</w:t>
            </w:r>
          </w:p>
        </w:tc>
        <w:tc>
          <w:tcPr>
            <w:tcW w:w="1188" w:type="dxa"/>
          </w:tcPr>
          <w:p w14:paraId="5CAF3F5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Октябрь 2025 год</w:t>
            </w:r>
          </w:p>
        </w:tc>
        <w:tc>
          <w:tcPr>
            <w:tcW w:w="1399" w:type="dxa"/>
          </w:tcPr>
          <w:p w14:paraId="0070ECD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Классные руководители, медперсонал ФАП</w:t>
            </w:r>
          </w:p>
        </w:tc>
      </w:tr>
      <w:tr w:rsidR="00CA7566" w14:paraId="5D4EB431" w14:textId="77777777">
        <w:tc>
          <w:tcPr>
            <w:tcW w:w="295" w:type="dxa"/>
          </w:tcPr>
          <w:p w14:paraId="16F07B9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</w:t>
            </w:r>
          </w:p>
        </w:tc>
        <w:tc>
          <w:tcPr>
            <w:tcW w:w="2280" w:type="dxa"/>
          </w:tcPr>
          <w:p w14:paraId="1E90882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Игра «Эти удивительные животные» (ко Дню защиты животных)</w:t>
            </w:r>
          </w:p>
        </w:tc>
        <w:tc>
          <w:tcPr>
            <w:tcW w:w="2148" w:type="dxa"/>
          </w:tcPr>
          <w:p w14:paraId="5B9E7A7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Игровое мероприятие</w:t>
            </w:r>
          </w:p>
        </w:tc>
        <w:tc>
          <w:tcPr>
            <w:tcW w:w="1212" w:type="dxa"/>
          </w:tcPr>
          <w:p w14:paraId="5B87BF0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 класс</w:t>
            </w:r>
          </w:p>
        </w:tc>
        <w:tc>
          <w:tcPr>
            <w:tcW w:w="1188" w:type="dxa"/>
          </w:tcPr>
          <w:p w14:paraId="6A75867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Октябрь 2025 год</w:t>
            </w:r>
          </w:p>
        </w:tc>
        <w:tc>
          <w:tcPr>
            <w:tcW w:w="1399" w:type="dxa"/>
          </w:tcPr>
          <w:p w14:paraId="0C5B013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341F69AE" w14:textId="77777777">
        <w:tc>
          <w:tcPr>
            <w:tcW w:w="295" w:type="dxa"/>
          </w:tcPr>
          <w:p w14:paraId="7692AA4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2280" w:type="dxa"/>
          </w:tcPr>
          <w:p w14:paraId="2FDAA81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«Путешествие в храм природы»</w:t>
            </w:r>
          </w:p>
        </w:tc>
        <w:tc>
          <w:tcPr>
            <w:tcW w:w="2148" w:type="dxa"/>
          </w:tcPr>
          <w:p w14:paraId="7C5AECD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Игра-викторина,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напрвленная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на расширение кругозора детей о природе</w:t>
            </w:r>
          </w:p>
        </w:tc>
        <w:tc>
          <w:tcPr>
            <w:tcW w:w="1212" w:type="dxa"/>
          </w:tcPr>
          <w:p w14:paraId="21342F5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4-5 класс</w:t>
            </w:r>
          </w:p>
        </w:tc>
        <w:tc>
          <w:tcPr>
            <w:tcW w:w="1188" w:type="dxa"/>
          </w:tcPr>
          <w:p w14:paraId="13C7655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Ноябрь 2025 год</w:t>
            </w:r>
          </w:p>
        </w:tc>
        <w:tc>
          <w:tcPr>
            <w:tcW w:w="1399" w:type="dxa"/>
          </w:tcPr>
          <w:p w14:paraId="5C5E695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25D50102" w14:textId="77777777">
        <w:tc>
          <w:tcPr>
            <w:tcW w:w="295" w:type="dxa"/>
          </w:tcPr>
          <w:p w14:paraId="5F8BA7C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7</w:t>
            </w:r>
          </w:p>
        </w:tc>
        <w:tc>
          <w:tcPr>
            <w:tcW w:w="2280" w:type="dxa"/>
          </w:tcPr>
          <w:p w14:paraId="6BFB9F5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«Безопасность превыше всего» (ко Дню спасателя)</w:t>
            </w:r>
          </w:p>
        </w:tc>
        <w:tc>
          <w:tcPr>
            <w:tcW w:w="2148" w:type="dxa"/>
          </w:tcPr>
          <w:p w14:paraId="7FB2596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 элементами тренинга</w:t>
            </w:r>
          </w:p>
        </w:tc>
        <w:tc>
          <w:tcPr>
            <w:tcW w:w="1212" w:type="dxa"/>
          </w:tcPr>
          <w:p w14:paraId="4216AEB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6-9 класс</w:t>
            </w:r>
          </w:p>
        </w:tc>
        <w:tc>
          <w:tcPr>
            <w:tcW w:w="1188" w:type="dxa"/>
          </w:tcPr>
          <w:p w14:paraId="7B58E2A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Декабрь 2025 год</w:t>
            </w:r>
          </w:p>
        </w:tc>
        <w:tc>
          <w:tcPr>
            <w:tcW w:w="1399" w:type="dxa"/>
          </w:tcPr>
          <w:p w14:paraId="290098D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Классные руководители, советник директор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</w:tr>
      <w:tr w:rsidR="00CA7566" w14:paraId="36CBDDC3" w14:textId="77777777">
        <w:trPr>
          <w:trHeight w:val="1532"/>
        </w:trPr>
        <w:tc>
          <w:tcPr>
            <w:tcW w:w="295" w:type="dxa"/>
          </w:tcPr>
          <w:p w14:paraId="7DEFF02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2280" w:type="dxa"/>
          </w:tcPr>
          <w:p w14:paraId="2E40553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Мастер-классы педагогов центра «Точка роста» по вопросам преподавания физики, химии, биологии с использованием современного оборудования</w:t>
            </w:r>
          </w:p>
        </w:tc>
        <w:tc>
          <w:tcPr>
            <w:tcW w:w="2148" w:type="dxa"/>
          </w:tcPr>
          <w:p w14:paraId="0818EC1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Посещение уроков с последующим самоанализом и анализом</w:t>
            </w:r>
          </w:p>
        </w:tc>
        <w:tc>
          <w:tcPr>
            <w:tcW w:w="1212" w:type="dxa"/>
          </w:tcPr>
          <w:p w14:paraId="228B507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5-9 класс</w:t>
            </w:r>
          </w:p>
        </w:tc>
        <w:tc>
          <w:tcPr>
            <w:tcW w:w="1188" w:type="dxa"/>
          </w:tcPr>
          <w:p w14:paraId="766F27B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Декабрь 2025 г. (методический день математиков),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 также в течении года</w:t>
            </w:r>
          </w:p>
        </w:tc>
        <w:tc>
          <w:tcPr>
            <w:tcW w:w="1399" w:type="dxa"/>
          </w:tcPr>
          <w:p w14:paraId="2177335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Руководитель центра, педагоги центра</w:t>
            </w:r>
          </w:p>
        </w:tc>
      </w:tr>
      <w:tr w:rsidR="00CA7566" w:rsidRPr="005C6048" w14:paraId="34D14D02" w14:textId="77777777">
        <w:trPr>
          <w:trHeight w:val="547"/>
        </w:trPr>
        <w:tc>
          <w:tcPr>
            <w:tcW w:w="295" w:type="dxa"/>
          </w:tcPr>
          <w:p w14:paraId="37BC723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2280" w:type="dxa"/>
          </w:tcPr>
          <w:p w14:paraId="7651809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Акция «Красная ленточка»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 ко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Дню борьбы со СПИДом)</w:t>
            </w:r>
          </w:p>
        </w:tc>
        <w:tc>
          <w:tcPr>
            <w:tcW w:w="2148" w:type="dxa"/>
          </w:tcPr>
          <w:p w14:paraId="4B6B75A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Беседы, просмотр видеофильмов, создание плакатов</w:t>
            </w:r>
          </w:p>
        </w:tc>
        <w:tc>
          <w:tcPr>
            <w:tcW w:w="1212" w:type="dxa"/>
          </w:tcPr>
          <w:p w14:paraId="6DCC08B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1-9 классы</w:t>
            </w:r>
          </w:p>
        </w:tc>
        <w:tc>
          <w:tcPr>
            <w:tcW w:w="1188" w:type="dxa"/>
          </w:tcPr>
          <w:p w14:paraId="52071A7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Декабрь 2025 года</w:t>
            </w:r>
          </w:p>
        </w:tc>
        <w:tc>
          <w:tcPr>
            <w:tcW w:w="1399" w:type="dxa"/>
          </w:tcPr>
          <w:p w14:paraId="1AA0709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Кл. руководители, приглашенные медики ФАП</w:t>
            </w:r>
          </w:p>
        </w:tc>
      </w:tr>
      <w:tr w:rsidR="00CA7566" w14:paraId="21B1E4E0" w14:textId="77777777">
        <w:tc>
          <w:tcPr>
            <w:tcW w:w="295" w:type="dxa"/>
          </w:tcPr>
          <w:p w14:paraId="1D291E2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2280" w:type="dxa"/>
          </w:tcPr>
          <w:p w14:paraId="7BE2398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Школа юных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экспериментаторов</w:t>
            </w:r>
          </w:p>
        </w:tc>
        <w:tc>
          <w:tcPr>
            <w:tcW w:w="2148" w:type="dxa"/>
          </w:tcPr>
          <w:p w14:paraId="68EF0DD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ходе проведения опытов знакомить учащихся с элементами физических явлений, свойств</w:t>
            </w:r>
          </w:p>
        </w:tc>
        <w:tc>
          <w:tcPr>
            <w:tcW w:w="1212" w:type="dxa"/>
          </w:tcPr>
          <w:p w14:paraId="0DCF64C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 класс</w:t>
            </w:r>
          </w:p>
        </w:tc>
        <w:tc>
          <w:tcPr>
            <w:tcW w:w="1188" w:type="dxa"/>
          </w:tcPr>
          <w:p w14:paraId="25BD9EC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Январь 2026 года</w:t>
            </w:r>
          </w:p>
        </w:tc>
        <w:tc>
          <w:tcPr>
            <w:tcW w:w="1399" w:type="dxa"/>
          </w:tcPr>
          <w:p w14:paraId="28DAC06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519FF4F5" w14:textId="77777777">
        <w:tc>
          <w:tcPr>
            <w:tcW w:w="295" w:type="dxa"/>
          </w:tcPr>
          <w:p w14:paraId="3963690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2280" w:type="dxa"/>
          </w:tcPr>
          <w:p w14:paraId="7F6E189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«Первые шаги в науку</w:t>
            </w:r>
          </w:p>
        </w:tc>
        <w:tc>
          <w:tcPr>
            <w:tcW w:w="2148" w:type="dxa"/>
          </w:tcPr>
          <w:p w14:paraId="7263944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Мини-проекты по биологии, физике, химии, ОБЗР</w:t>
            </w:r>
          </w:p>
        </w:tc>
        <w:tc>
          <w:tcPr>
            <w:tcW w:w="1212" w:type="dxa"/>
          </w:tcPr>
          <w:p w14:paraId="4FA3E06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5-9 класс</w:t>
            </w:r>
          </w:p>
        </w:tc>
        <w:tc>
          <w:tcPr>
            <w:tcW w:w="1188" w:type="dxa"/>
          </w:tcPr>
          <w:p w14:paraId="6F6594C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Сентябрь-май 2025-2026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уч.года</w:t>
            </w:r>
            <w:proofErr w:type="spellEnd"/>
          </w:p>
        </w:tc>
        <w:tc>
          <w:tcPr>
            <w:tcW w:w="1399" w:type="dxa"/>
          </w:tcPr>
          <w:p w14:paraId="495756B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37203A97" w14:textId="77777777">
        <w:tc>
          <w:tcPr>
            <w:tcW w:w="295" w:type="dxa"/>
          </w:tcPr>
          <w:p w14:paraId="31AEEE8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2280" w:type="dxa"/>
          </w:tcPr>
          <w:p w14:paraId="2E23220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 рисунков «Они должны жить», виртуальные экскурсии в ООПТ РФ и РК (ко Дню заповедников и национальных парков)</w:t>
            </w:r>
          </w:p>
        </w:tc>
        <w:tc>
          <w:tcPr>
            <w:tcW w:w="2148" w:type="dxa"/>
          </w:tcPr>
          <w:p w14:paraId="2787076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Оформление выставки рисунков, книг об ООПТ, фотогалереи</w:t>
            </w:r>
          </w:p>
        </w:tc>
        <w:tc>
          <w:tcPr>
            <w:tcW w:w="1212" w:type="dxa"/>
          </w:tcPr>
          <w:p w14:paraId="511ADDD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1-9 класс </w:t>
            </w:r>
          </w:p>
        </w:tc>
        <w:tc>
          <w:tcPr>
            <w:tcW w:w="1188" w:type="dxa"/>
          </w:tcPr>
          <w:p w14:paraId="3856279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Январь 2026 года</w:t>
            </w:r>
          </w:p>
        </w:tc>
        <w:tc>
          <w:tcPr>
            <w:tcW w:w="1399" w:type="dxa"/>
          </w:tcPr>
          <w:p w14:paraId="048EEE7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Педагоги центра,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 руководители</w:t>
            </w:r>
          </w:p>
        </w:tc>
      </w:tr>
      <w:tr w:rsidR="00CA7566" w14:paraId="52F219D4" w14:textId="77777777">
        <w:tc>
          <w:tcPr>
            <w:tcW w:w="295" w:type="dxa"/>
          </w:tcPr>
          <w:p w14:paraId="7E91259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2280" w:type="dxa"/>
          </w:tcPr>
          <w:p w14:paraId="474D332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День науки в Точке роста (к 8 февраля)</w:t>
            </w:r>
          </w:p>
        </w:tc>
        <w:tc>
          <w:tcPr>
            <w:tcW w:w="2148" w:type="dxa"/>
          </w:tcPr>
          <w:p w14:paraId="1ADACAD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Демонстрация обучающимся навыков работы с современным оборудованием для младших школьников</w:t>
            </w:r>
          </w:p>
        </w:tc>
        <w:tc>
          <w:tcPr>
            <w:tcW w:w="1212" w:type="dxa"/>
          </w:tcPr>
          <w:p w14:paraId="369AF36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4-5 классы</w:t>
            </w:r>
          </w:p>
        </w:tc>
        <w:tc>
          <w:tcPr>
            <w:tcW w:w="1188" w:type="dxa"/>
          </w:tcPr>
          <w:p w14:paraId="053626A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Февраль 2026 года</w:t>
            </w:r>
          </w:p>
        </w:tc>
        <w:tc>
          <w:tcPr>
            <w:tcW w:w="1399" w:type="dxa"/>
          </w:tcPr>
          <w:p w14:paraId="72DA915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61708030" w14:textId="77777777">
        <w:tc>
          <w:tcPr>
            <w:tcW w:w="295" w:type="dxa"/>
          </w:tcPr>
          <w:p w14:paraId="1CFD290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2280" w:type="dxa"/>
          </w:tcPr>
          <w:p w14:paraId="11C94CF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Акция «Час Земли»</w:t>
            </w:r>
          </w:p>
        </w:tc>
        <w:tc>
          <w:tcPr>
            <w:tcW w:w="2148" w:type="dxa"/>
          </w:tcPr>
          <w:p w14:paraId="7B84EFD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Участие в акции, работа с интерактивным глобусом</w:t>
            </w:r>
          </w:p>
        </w:tc>
        <w:tc>
          <w:tcPr>
            <w:tcW w:w="1212" w:type="dxa"/>
          </w:tcPr>
          <w:p w14:paraId="1640A8F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1-5 кла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ссы</w:t>
            </w:r>
          </w:p>
        </w:tc>
        <w:tc>
          <w:tcPr>
            <w:tcW w:w="1188" w:type="dxa"/>
          </w:tcPr>
          <w:p w14:paraId="4A1BA67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Март 2026 года</w:t>
            </w:r>
          </w:p>
        </w:tc>
        <w:tc>
          <w:tcPr>
            <w:tcW w:w="1399" w:type="dxa"/>
          </w:tcPr>
          <w:p w14:paraId="738118D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666F886B" w14:textId="77777777">
        <w:tc>
          <w:tcPr>
            <w:tcW w:w="295" w:type="dxa"/>
          </w:tcPr>
          <w:p w14:paraId="50C328E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2280" w:type="dxa"/>
          </w:tcPr>
          <w:p w14:paraId="22AD273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«Все об эликсире жизни» (ко Дню донора, Всемирному Дню здоровья)</w:t>
            </w:r>
          </w:p>
        </w:tc>
        <w:tc>
          <w:tcPr>
            <w:tcW w:w="2148" w:type="dxa"/>
          </w:tcPr>
          <w:p w14:paraId="268238F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Изучение микропрепаратов крови, просмотр видеофильмов, конкурс мини-плакатов</w:t>
            </w:r>
          </w:p>
        </w:tc>
        <w:tc>
          <w:tcPr>
            <w:tcW w:w="1212" w:type="dxa"/>
          </w:tcPr>
          <w:p w14:paraId="6F003B2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4-9 классы</w:t>
            </w:r>
          </w:p>
        </w:tc>
        <w:tc>
          <w:tcPr>
            <w:tcW w:w="1188" w:type="dxa"/>
          </w:tcPr>
          <w:p w14:paraId="232D4CF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Апрель 2026 года</w:t>
            </w:r>
          </w:p>
        </w:tc>
        <w:tc>
          <w:tcPr>
            <w:tcW w:w="1399" w:type="dxa"/>
          </w:tcPr>
          <w:p w14:paraId="27A52D2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385F7F43" w14:textId="77777777">
        <w:tc>
          <w:tcPr>
            <w:tcW w:w="295" w:type="dxa"/>
          </w:tcPr>
          <w:p w14:paraId="2512C13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2280" w:type="dxa"/>
          </w:tcPr>
          <w:p w14:paraId="4E6D7E6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Космос далекий и близкий</w:t>
            </w:r>
          </w:p>
        </w:tc>
        <w:tc>
          <w:tcPr>
            <w:tcW w:w="2148" w:type="dxa"/>
          </w:tcPr>
          <w:p w14:paraId="363BD9C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Игра-викторина для привлечения интереса к изучению предметов «физика» и «астрономия». Работа с интерактивным глобусом, моделью Солнечной системы</w:t>
            </w:r>
          </w:p>
        </w:tc>
        <w:tc>
          <w:tcPr>
            <w:tcW w:w="1212" w:type="dxa"/>
          </w:tcPr>
          <w:p w14:paraId="3D3A87A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4-8 классы</w:t>
            </w:r>
          </w:p>
        </w:tc>
        <w:tc>
          <w:tcPr>
            <w:tcW w:w="1188" w:type="dxa"/>
          </w:tcPr>
          <w:p w14:paraId="12D9E46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Апрель 2026 года</w:t>
            </w:r>
          </w:p>
        </w:tc>
        <w:tc>
          <w:tcPr>
            <w:tcW w:w="1399" w:type="dxa"/>
          </w:tcPr>
          <w:p w14:paraId="65F790A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5C7A35B4" w14:textId="77777777">
        <w:tc>
          <w:tcPr>
            <w:tcW w:w="295" w:type="dxa"/>
          </w:tcPr>
          <w:p w14:paraId="6BF3D17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2280" w:type="dxa"/>
          </w:tcPr>
          <w:p w14:paraId="50D36C6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Экологическая игра «Очистим Землю от мусора» (ко Всемирному дню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Земли)</w:t>
            </w:r>
          </w:p>
        </w:tc>
        <w:tc>
          <w:tcPr>
            <w:tcW w:w="2148" w:type="dxa"/>
          </w:tcPr>
          <w:p w14:paraId="1DF30E5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Командное соревнование (с целью формирования экологической культуры)</w:t>
            </w:r>
          </w:p>
        </w:tc>
        <w:tc>
          <w:tcPr>
            <w:tcW w:w="1212" w:type="dxa"/>
          </w:tcPr>
          <w:p w14:paraId="1621AAB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5-6 классы</w:t>
            </w:r>
          </w:p>
        </w:tc>
        <w:tc>
          <w:tcPr>
            <w:tcW w:w="1188" w:type="dxa"/>
          </w:tcPr>
          <w:p w14:paraId="1AC9FF6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Апрель 2026 года</w:t>
            </w:r>
          </w:p>
        </w:tc>
        <w:tc>
          <w:tcPr>
            <w:tcW w:w="1399" w:type="dxa"/>
          </w:tcPr>
          <w:p w14:paraId="0E429F3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14E7F966" w14:textId="77777777">
        <w:tc>
          <w:tcPr>
            <w:tcW w:w="8522" w:type="dxa"/>
            <w:gridSpan w:val="6"/>
          </w:tcPr>
          <w:p w14:paraId="586DE3E9" w14:textId="77777777" w:rsidR="00CA7566" w:rsidRDefault="00CA756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01BC5132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Учебно-воспитательные мероприятия</w:t>
            </w:r>
          </w:p>
        </w:tc>
      </w:tr>
      <w:tr w:rsidR="00CA7566" w14:paraId="02EFF317" w14:textId="77777777">
        <w:tc>
          <w:tcPr>
            <w:tcW w:w="295" w:type="dxa"/>
          </w:tcPr>
          <w:p w14:paraId="109A286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80" w:type="dxa"/>
          </w:tcPr>
          <w:p w14:paraId="4736AB2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Реализация программ учебных курсов и проектной деятельности</w:t>
            </w:r>
          </w:p>
        </w:tc>
        <w:tc>
          <w:tcPr>
            <w:tcW w:w="2148" w:type="dxa"/>
          </w:tcPr>
          <w:p w14:paraId="6A6E92E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Проведение занятий на обновленном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учебном мероприятии</w:t>
            </w:r>
          </w:p>
        </w:tc>
        <w:tc>
          <w:tcPr>
            <w:tcW w:w="1212" w:type="dxa"/>
          </w:tcPr>
          <w:p w14:paraId="514DEB3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1-9 классы</w:t>
            </w:r>
          </w:p>
        </w:tc>
        <w:tc>
          <w:tcPr>
            <w:tcW w:w="1188" w:type="dxa"/>
          </w:tcPr>
          <w:p w14:paraId="49D7540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0EB6B427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2351EA26" w14:textId="77777777">
        <w:tc>
          <w:tcPr>
            <w:tcW w:w="295" w:type="dxa"/>
          </w:tcPr>
          <w:p w14:paraId="6FBD33E1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80" w:type="dxa"/>
          </w:tcPr>
          <w:p w14:paraId="2F6FF57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Подготовка к участию обучающихся Центра 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мероприятиям  муниципального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 областного и всероссийского уровня</w:t>
            </w:r>
          </w:p>
        </w:tc>
        <w:tc>
          <w:tcPr>
            <w:tcW w:w="2148" w:type="dxa"/>
          </w:tcPr>
          <w:p w14:paraId="0CE63C7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Подготовка мини-проектов</w:t>
            </w:r>
          </w:p>
        </w:tc>
        <w:tc>
          <w:tcPr>
            <w:tcW w:w="1212" w:type="dxa"/>
          </w:tcPr>
          <w:p w14:paraId="1CB9B7C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учащиеся</w:t>
            </w:r>
          </w:p>
        </w:tc>
        <w:tc>
          <w:tcPr>
            <w:tcW w:w="1188" w:type="dxa"/>
          </w:tcPr>
          <w:p w14:paraId="2003B924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432B9B7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12242853" w14:textId="77777777">
        <w:tc>
          <w:tcPr>
            <w:tcW w:w="295" w:type="dxa"/>
          </w:tcPr>
          <w:p w14:paraId="2E0C55C5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280" w:type="dxa"/>
          </w:tcPr>
          <w:p w14:paraId="4569996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Неделя математик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</w:t>
            </w:r>
          </w:p>
        </w:tc>
        <w:tc>
          <w:tcPr>
            <w:tcW w:w="2148" w:type="dxa"/>
          </w:tcPr>
          <w:p w14:paraId="1D5101D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Проведение мероприятий в рамках недели</w:t>
            </w:r>
          </w:p>
        </w:tc>
        <w:tc>
          <w:tcPr>
            <w:tcW w:w="1212" w:type="dxa"/>
          </w:tcPr>
          <w:p w14:paraId="692B987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5-9 классы</w:t>
            </w:r>
          </w:p>
        </w:tc>
        <w:tc>
          <w:tcPr>
            <w:tcW w:w="1188" w:type="dxa"/>
          </w:tcPr>
          <w:p w14:paraId="543A742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Январь 2026 года</w:t>
            </w:r>
          </w:p>
        </w:tc>
        <w:tc>
          <w:tcPr>
            <w:tcW w:w="1399" w:type="dxa"/>
          </w:tcPr>
          <w:p w14:paraId="010DD87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17EC7F0E" w14:textId="77777777">
        <w:tc>
          <w:tcPr>
            <w:tcW w:w="295" w:type="dxa"/>
          </w:tcPr>
          <w:p w14:paraId="5FE8B4D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</w:p>
        </w:tc>
        <w:tc>
          <w:tcPr>
            <w:tcW w:w="2280" w:type="dxa"/>
          </w:tcPr>
          <w:p w14:paraId="67A5070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Тематическая неделя «Сохраним природу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чистой и зеленой»</w:t>
            </w:r>
          </w:p>
        </w:tc>
        <w:tc>
          <w:tcPr>
            <w:tcW w:w="2148" w:type="dxa"/>
          </w:tcPr>
          <w:p w14:paraId="36145E8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Проведение мероприятий в рамках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недели</w:t>
            </w:r>
          </w:p>
        </w:tc>
        <w:tc>
          <w:tcPr>
            <w:tcW w:w="1212" w:type="dxa"/>
          </w:tcPr>
          <w:p w14:paraId="099706B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1-9 классы</w:t>
            </w:r>
          </w:p>
        </w:tc>
        <w:tc>
          <w:tcPr>
            <w:tcW w:w="1188" w:type="dxa"/>
          </w:tcPr>
          <w:p w14:paraId="44F72B3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Май 2026 года</w:t>
            </w:r>
          </w:p>
        </w:tc>
        <w:tc>
          <w:tcPr>
            <w:tcW w:w="1399" w:type="dxa"/>
          </w:tcPr>
          <w:p w14:paraId="1A12B5CE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5EFA4D70" w14:textId="77777777">
        <w:tc>
          <w:tcPr>
            <w:tcW w:w="8522" w:type="dxa"/>
            <w:gridSpan w:val="6"/>
          </w:tcPr>
          <w:p w14:paraId="1D8170F6" w14:textId="77777777" w:rsidR="00CA7566" w:rsidRDefault="005C604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lastRenderedPageBreak/>
              <w:t>Социокультурные мероприятия</w:t>
            </w:r>
          </w:p>
          <w:p w14:paraId="2255AB41" w14:textId="77777777" w:rsidR="00CA7566" w:rsidRDefault="00CA7566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CA7566" w14:paraId="18B4F50A" w14:textId="77777777">
        <w:tc>
          <w:tcPr>
            <w:tcW w:w="295" w:type="dxa"/>
          </w:tcPr>
          <w:p w14:paraId="6B1511E6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2280" w:type="dxa"/>
          </w:tcPr>
          <w:p w14:paraId="3D0E315C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Участие в системе уроков «Россия - мои горизонты»</w:t>
            </w:r>
          </w:p>
        </w:tc>
        <w:tc>
          <w:tcPr>
            <w:tcW w:w="2148" w:type="dxa"/>
          </w:tcPr>
          <w:p w14:paraId="2A99567A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Профессиональное самоопределение выпускников</w:t>
            </w:r>
          </w:p>
        </w:tc>
        <w:tc>
          <w:tcPr>
            <w:tcW w:w="1212" w:type="dxa"/>
          </w:tcPr>
          <w:p w14:paraId="5FD39AC9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 классы</w:t>
            </w:r>
          </w:p>
        </w:tc>
        <w:tc>
          <w:tcPr>
            <w:tcW w:w="1188" w:type="dxa"/>
          </w:tcPr>
          <w:p w14:paraId="1BC2F47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294B3EE3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Педагоги центра</w:t>
            </w:r>
          </w:p>
        </w:tc>
      </w:tr>
      <w:tr w:rsidR="00CA7566" w14:paraId="3D65D1FB" w14:textId="77777777">
        <w:tc>
          <w:tcPr>
            <w:tcW w:w="295" w:type="dxa"/>
          </w:tcPr>
          <w:p w14:paraId="2BB2ACBB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280" w:type="dxa"/>
          </w:tcPr>
          <w:p w14:paraId="65CD97FF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Освещение в СМИ работы центра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образования  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школьной группе</w:t>
            </w:r>
          </w:p>
        </w:tc>
        <w:tc>
          <w:tcPr>
            <w:tcW w:w="2148" w:type="dxa"/>
          </w:tcPr>
          <w:p w14:paraId="15A42BCD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Фото- и видеосъемка</w:t>
            </w:r>
          </w:p>
        </w:tc>
        <w:tc>
          <w:tcPr>
            <w:tcW w:w="1212" w:type="dxa"/>
          </w:tcPr>
          <w:p w14:paraId="70697EF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1-9 классы</w:t>
            </w:r>
          </w:p>
        </w:tc>
        <w:tc>
          <w:tcPr>
            <w:tcW w:w="1188" w:type="dxa"/>
          </w:tcPr>
          <w:p w14:paraId="26189BA0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течение года</w:t>
            </w:r>
          </w:p>
        </w:tc>
        <w:tc>
          <w:tcPr>
            <w:tcW w:w="1399" w:type="dxa"/>
          </w:tcPr>
          <w:p w14:paraId="76D8A3D8" w14:textId="77777777" w:rsidR="00CA7566" w:rsidRDefault="005C604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центра, советник директора</w:t>
            </w:r>
          </w:p>
        </w:tc>
      </w:tr>
    </w:tbl>
    <w:p w14:paraId="4B731DFD" w14:textId="77777777" w:rsidR="00CA7566" w:rsidRDefault="00CA7566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CA7566" w:rsidSect="005C6048">
      <w:pgSz w:w="11906" w:h="16838"/>
      <w:pgMar w:top="284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66"/>
    <w:rsid w:val="005C6048"/>
    <w:rsid w:val="00A540DF"/>
    <w:rsid w:val="00CA7566"/>
    <w:rsid w:val="1FB006AD"/>
    <w:rsid w:val="3ADE68C2"/>
    <w:rsid w:val="764C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A6C1EC-CBCF-43A4-9020-67AB53A9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Ольга_Белякова</dc:creator>
  <cp:lastModifiedBy>Учетная запись Майкрософт</cp:lastModifiedBy>
  <cp:revision>2</cp:revision>
  <dcterms:created xsi:type="dcterms:W3CDTF">2025-10-30T08:03:00Z</dcterms:created>
  <dcterms:modified xsi:type="dcterms:W3CDTF">2025-12-05T10:05:00Z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73ADE725C8AD456095A16F206BA59C6A_12</vt:lpwstr>
  </property>
</Properties>
</file>